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
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>
  <w:body>
    <w:tbl>
      <w:tr>
        <w:trPr>
          <w:tblHeader/>
        </w:trPr>
        <w:tc>
          <w:tcPr/>
          <w:p>
            <w:r>
              <w:t xml:space="preserve">Head A</w:t>
            </w:r>
          </w:p>
        </w:tc>
        <w:tc>
          <w:tcPr/>
          <w:p>
            <w:r>
              <w:t xml:space="preserve">Head B</w:t>
            </w:r>
          </w:p>
        </w:tc>
        <w:tc>
          <w:tcPr>
            <w:vMerge w:val="restart"/>
          </w:tcPr>
          <w:p>
            <w:r>
              <w:t xml:space="preserve">Head C</w:t>
            </w:r>
          </w:p>
        </w:tc>
      </w:tr>
      <w:tr>
        <w:trPr>
          <w:tblHeader w:val="0"/>
          <w:gridBefore w:val="2"/>
        </w:trPr>
        <w:tc>
          <w:tcPr>
            <w:vMerge/>
          </w:tcPr>
          <w:p>
            <w:r>
              <w:t xml:space="preserve">under C</w:t>
            </w:r>
          </w:p>
        </w:tc>
      </w:tr>
      <w:tr>
        <w:trPr>
          <w:gridAfter w:val="1"/>
        </w:trPr>
        <w:tc>
          <w:tcPr>
            <w:hMerge w:val="restart"/>
          </w:tcPr>
          <w:p>
            <w:r>
              <w:t xml:space="preserve">legacy start</w:t>
            </w:r>
          </w:p>
        </w:tc>
        <w:tc>
          <w:tcPr>
            <w:hMerge/>
          </w:tcPr>
          <w:p>
            <w:r>
              <w:t xml:space="preserve">legacy cont</w:t>
            </w:r>
          </w:p>
        </w:tc>
      </w:tr>
    </w:tbl>
    <w:p>
      <w:r>
        <w:t>after the table</w:t>
      </w:r>
    </w:p>
  </w:body>
</w:document>
</file>

<file path=word/styles.xml><?xml version="1.0" encoding="utf-8"?>
<w:styles xmlns:w="http://schemas.openxmlformats.org/wordprocessingml/2006/main">
  <w:docDefaults>
    <w:rPrDefault>
      <w:rPr/>
    </w:rPrDefault>
  </w:docDefaults>
</w:styles>
</file>